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9354" w:right="0" w:firstLine="0"/>
        <w:jc w:val="left"/>
        <w:spacing w:before="0" w:after="200" w:line="283" w:lineRule="atLeast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contextualSpacing/>
        <w:ind w:left="9354" w:right="0" w:firstLine="0"/>
        <w:jc w:val="left"/>
        <w:spacing w:before="0" w:after="200" w:line="283" w:lineRule="atLeast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 Договору подряда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contextualSpacing/>
        <w:ind w:left="9354" w:right="0" w:firstLine="0"/>
        <w:jc w:val="left"/>
        <w:spacing w:before="0" w:after="200" w:line="283" w:lineRule="atLeast"/>
        <w:tabs>
          <w:tab w:val="right" w:pos="9637" w:leader="none"/>
        </w:tabs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«____» __________ 2025 г.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№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__________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616"/>
        <w:jc w:val="left"/>
        <w:spacing w:before="120" w:after="120" w:line="240" w:lineRule="auto"/>
        <w:shd w:val="clear" w:color="auto" w:fill="ffffff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616"/>
        <w:jc w:val="center"/>
        <w:spacing w:before="120" w:after="120" w:line="240" w:lineRule="auto"/>
        <w:shd w:val="clear" w:color="auto" w:fill="ffffff"/>
        <w:rPr>
          <w:rFonts w:ascii="Times New Roman" w:hAnsi="Times New Roman" w:eastAsia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ЖУРНАЛ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</w:rPr>
      </w:r>
    </w:p>
    <w:p>
      <w:pPr>
        <w:pStyle w:val="616"/>
        <w:jc w:val="center"/>
        <w:spacing w:before="120" w:after="12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ВХОДНОГО УЧЕТА И КОНТРОЛЯ КАЧЕСТВА</w:t>
        <w:br w:type="textWrapping" w:clear="all"/>
        <w:t xml:space="preserve">ПОЛУЧАЕМЫХ ДЕТАЛЕЙ, МАТЕРИАЛОВ,</w:t>
        <w:br w:type="textWrapping" w:clear="all"/>
        <w:t xml:space="preserve">КОНСТРУКЦИЙ И ОБОРУДОВАНИЯ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szCs w:val="24"/>
        </w:rPr>
      </w:r>
    </w:p>
    <w:tbl>
      <w:tblPr>
        <w:tblW w:w="0" w:type="auto"/>
        <w:jc w:val="center"/>
        <w:tblInd w:w="0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85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857" w:type="dxa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объекта ___________________________________________________________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jc w:val="both"/>
              <w:keepNext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Адрес объекта __________________________________________________________________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строительной организации ___________________________________________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________________________________________________________________________________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jc w:val="right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Начат _________________________ 20 ____ г.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jc w:val="right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jc w:val="right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Окончен ________________________ 20 _____ г.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jc w:val="center"/>
              <w:keepNext/>
              <w:spacing w:before="120" w:after="120" w:line="240" w:lineRule="auto"/>
              <w:shd w:val="clear" w:color="auto" w:fill="ffffff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УКАЗАНИЯ О ПОРЯДКЕ ВЕДЕНИЯ ЖУРНАЛА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  <w:p>
            <w:pPr>
              <w:pStyle w:val="616"/>
              <w:ind w:firstLine="284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 Входной контроль - это проверка соответствия поступления на строительные площадки и склады материалов, изделий и полуфабрикатов требованиям ГОСТ и ТУ.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ind w:firstLine="284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 Ведение журнала обязательно на каждом объекте строительства.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ind w:firstLine="284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 Входной контроль качества строительных материалов и изделий, поступивших на стройплощадку и склад осуществляется линейными ИТР, закрепленными за данным объектом.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ind w:firstLine="284"/>
              <w:jc w:val="both"/>
              <w:spacing w:after="0" w:line="240" w:lineRule="auto"/>
              <w:shd w:val="clear" w:color="auto" w:fill="ffff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 В журнале указывается наименование и количество поступивших на объект основных строительных материалов, изделий и конструкций, номер товарно-транспортных накладных, поставщиков, сведения о дефектах.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6"/>
              <w:ind w:firstLine="284"/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5. При входном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контроле строительных конструкций, изделий, материалов и оборудования следует проверять внешним осмотром их соответствие требованиям стандартов или других нормативных документов и рабочей документации, а также наличие и содержание паспортов, сертификатов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других сопроводительных документов.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pStyle w:val="616"/>
              <w:ind w:firstLine="284"/>
              <w:jc w:val="both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616"/>
        <w:jc w:val="center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tbl>
      <w:tblPr>
        <w:tblW w:w="5000" w:type="pct"/>
        <w:jc w:val="center"/>
        <w:tblInd w:w="0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70"/>
        <w:gridCol w:w="1388"/>
        <w:gridCol w:w="2159"/>
        <w:gridCol w:w="771"/>
        <w:gridCol w:w="1696"/>
        <w:gridCol w:w="2312"/>
        <w:gridCol w:w="1852"/>
        <w:gridCol w:w="1852"/>
        <w:gridCol w:w="1849"/>
      </w:tblGrid>
      <w:tr>
        <w:tblPrEx/>
        <w:trPr/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center"/>
            <w:textDirection w:val="lrTb"/>
            <w:noWrap w:val="false"/>
          </w:tcPr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№№</w:t>
              <w:br w:type="textWrapping" w:clear="all"/>
              <w:t xml:space="preserve">пп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center"/>
            <w:textDirection w:val="lrTb"/>
            <w:noWrap w:val="false"/>
          </w:tcPr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Дата доставки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center"/>
            <w:textDirection w:val="lrTb"/>
            <w:noWrap w:val="false"/>
          </w:tcPr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материалов и конструкций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center"/>
            <w:textDirection w:val="lrTb"/>
            <w:noWrap w:val="false"/>
          </w:tcPr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center"/>
            <w:textDirection w:val="lrTb"/>
            <w:noWrap w:val="false"/>
          </w:tcPr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Поставщик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center"/>
            <w:textDirection w:val="lrTb"/>
            <w:noWrap w:val="false"/>
          </w:tcPr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сопроводительного документа, №№ накладных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center"/>
            <w:textDirection w:val="lrTb"/>
            <w:noWrap w:val="false"/>
          </w:tcPr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Отклонения от ГОСТа, СНиПа, ТУ.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ВСН дефекты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center"/>
            <w:textDirection w:val="lrTb"/>
            <w:noWrap w:val="false"/>
          </w:tcPr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Подпись лица, осуществляющего контроль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center"/>
            <w:textDirection w:val="lrTb"/>
            <w:noWrap w:val="false"/>
          </w:tcPr>
          <w:p>
            <w:pPr>
              <w:pStyle w:val="616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Примечание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474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37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263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7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789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2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631" w:type="pct"/>
            <w:vAlign w:val="top"/>
            <w:textDirection w:val="lrTb"/>
            <w:noWrap w:val="false"/>
          </w:tcPr>
          <w:p>
            <w:pPr>
              <w:pStyle w:val="616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616"/>
        <w:jc w:val="both"/>
        <w:spacing w:after="0" w:line="240" w:lineRule="auto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В журнале пронумеровано и прошнуровано</w:t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______________________________ страниц</w:t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«______ »________________ 20</w:t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____ г.</w:t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_______________________________________________________________________________</w:t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  <w:t xml:space="preserve">             </w:t>
      </w:r>
      <w:r>
        <w:rPr>
          <w:rFonts w:ascii="Times New Roman" w:hAnsi="Times New Roman" w:eastAsia="Times New Roman"/>
          <w:color w:val="000000"/>
          <w:sz w:val="20"/>
          <w:lang w:eastAsia="ru-RU"/>
        </w:rPr>
        <w:t xml:space="preserve"> </w:t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  <w:t xml:space="preserve">      (должность, фамилия, инициалы и подпись руководителя организации, выдавшего журнал)</w:t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  <w:t xml:space="preserve">М.П.</w:t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0"/>
          <w:lang w:eastAsia="ru-RU"/>
        </w:rPr>
      </w:r>
    </w:p>
    <w:p>
      <w:pPr>
        <w:pStyle w:val="616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616"/>
        <w:jc w:val="both"/>
        <w:spacing w:after="0" w:line="240" w:lineRule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53"/>
        <w:gridCol w:w="694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653" w:type="dxa"/>
            <w:vAlign w:val="top"/>
            <w:textDirection w:val="lrTb"/>
            <w:noWrap w:val="false"/>
          </w:tcPr>
          <w:p>
            <w:pPr>
              <w:pStyle w:val="616"/>
              <w:ind w:left="-105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948" w:type="dxa"/>
            <w:vAlign w:val="top"/>
            <w:textDirection w:val="lrTb"/>
            <w:noWrap w:val="false"/>
          </w:tcPr>
          <w:p>
            <w:pPr>
              <w:pStyle w:val="616"/>
              <w:ind w:left="0"/>
              <w:jc w:val="both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653" w:type="dxa"/>
            <w:vAlign w:val="top"/>
            <w:textDirection w:val="lrTb"/>
            <w:noWrap w:val="false"/>
          </w:tcPr>
          <w:p>
            <w:pPr>
              <w:pStyle w:val="616"/>
              <w:ind w:left="-105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616"/>
              <w:ind w:left="-105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_______________ / _______________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948" w:type="dxa"/>
            <w:vAlign w:val="top"/>
            <w:textDirection w:val="lrTb"/>
            <w:noWrap w:val="false"/>
          </w:tcPr>
          <w:p>
            <w:pPr>
              <w:pStyle w:val="616"/>
              <w:ind w:left="0"/>
              <w:jc w:val="both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pStyle w:val="616"/>
              <w:ind w:left="0"/>
              <w:jc w:val="both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_______________ / _______________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r/>
    </w:p>
    <w:sectPr>
      <w:footnotePr/>
      <w:endnotePr/>
      <w:type w:val="nextPage"/>
      <w:pgSz w:w="16838" w:h="11906" w:orient="landscape"/>
      <w:pgMar w:top="1134" w:right="851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617">
    <w:name w:val="Заголовок 2"/>
    <w:basedOn w:val="616"/>
    <w:next w:val="617"/>
    <w:link w:val="622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618">
    <w:name w:val="Заголовок 3"/>
    <w:basedOn w:val="616"/>
    <w:next w:val="618"/>
    <w:link w:val="623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619">
    <w:name w:val="Основной шрифт абзаца"/>
    <w:next w:val="619"/>
    <w:link w:val="616"/>
    <w:uiPriority w:val="1"/>
    <w:semiHidden/>
    <w:unhideWhenUsed/>
  </w:style>
  <w:style w:type="table" w:styleId="620">
    <w:name w:val="Обычная таблица"/>
    <w:next w:val="620"/>
    <w:link w:val="616"/>
    <w:uiPriority w:val="99"/>
    <w:semiHidden/>
    <w:unhideWhenUsed/>
    <w:qFormat/>
    <w:tblPr/>
  </w:style>
  <w:style w:type="numbering" w:styleId="621">
    <w:name w:val="Нет списка"/>
    <w:next w:val="621"/>
    <w:link w:val="616"/>
    <w:uiPriority w:val="99"/>
    <w:semiHidden/>
    <w:unhideWhenUsed/>
  </w:style>
  <w:style w:type="character" w:styleId="622">
    <w:name w:val="Заголовок 2 Знак"/>
    <w:next w:val="622"/>
    <w:link w:val="617"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623">
    <w:name w:val="Заголовок 3 Знак"/>
    <w:next w:val="623"/>
    <w:link w:val="618"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624">
    <w:name w:val="Название"/>
    <w:basedOn w:val="616"/>
    <w:next w:val="624"/>
    <w:link w:val="625"/>
    <w:uiPriority w:val="10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25">
    <w:name w:val="Название Знак"/>
    <w:next w:val="625"/>
    <w:link w:val="624"/>
    <w:uiPriority w:val="1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26">
    <w:name w:val="apple-converted-space"/>
    <w:basedOn w:val="619"/>
    <w:next w:val="626"/>
    <w:link w:val="616"/>
  </w:style>
  <w:style w:type="character" w:styleId="1961" w:default="1">
    <w:name w:val="Default Paragraph Font"/>
    <w:uiPriority w:val="1"/>
    <w:semiHidden/>
    <w:unhideWhenUsed/>
  </w:style>
  <w:style w:type="numbering" w:styleId="1962" w:default="1">
    <w:name w:val="No List"/>
    <w:uiPriority w:val="99"/>
    <w:semiHidden/>
    <w:unhideWhenUsed/>
  </w:style>
  <w:style w:type="table" w:styleId="196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Krokoz™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tayurskaya_en</cp:lastModifiedBy>
  <cp:revision>16</cp:revision>
  <dcterms:created xsi:type="dcterms:W3CDTF">2019-11-28T00:52:00Z</dcterms:created>
  <dcterms:modified xsi:type="dcterms:W3CDTF">2025-02-13T01:29:52Z</dcterms:modified>
  <cp:version>1048576</cp:version>
</cp:coreProperties>
</file>